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C43B5" w:rsidRPr="00316D8C" w14:paraId="1635EC76" w14:textId="77777777" w:rsidTr="00D05C49">
        <w:tc>
          <w:tcPr>
            <w:tcW w:w="4820" w:type="dxa"/>
          </w:tcPr>
          <w:p w14:paraId="5A22DEA5" w14:textId="6F086123" w:rsidR="00CC43B5" w:rsidRPr="00316D8C" w:rsidRDefault="00CC43B5" w:rsidP="00D05C49">
            <w:pPr>
              <w:pStyle w:val="af5"/>
              <w:spacing w:before="65" w:line="276" w:lineRule="auto"/>
              <w:ind w:left="-5355" w:firstLine="0"/>
              <w:rPr>
                <w:rFonts w:ascii="Times New Roman" w:eastAsia="Times New Roman" w:hAnsi="Times New Roman" w:cs="Times New Roman"/>
                <w:spacing w:val="2"/>
                <w:szCs w:val="26"/>
              </w:rPr>
            </w:pPr>
            <w:bookmarkStart w:id="0" w:name="_Hlk80008837"/>
          </w:p>
        </w:tc>
        <w:tc>
          <w:tcPr>
            <w:tcW w:w="4819" w:type="dxa"/>
          </w:tcPr>
          <w:p w14:paraId="06C447CC" w14:textId="2D98C43C" w:rsidR="00CC43B5" w:rsidRPr="00316D8C" w:rsidRDefault="00CC43B5" w:rsidP="00D05C49">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eastAsia="Times New Roman" w:hAnsi="Times New Roman" w:cs="Times New Roman"/>
                <w:spacing w:val="2"/>
                <w:szCs w:val="26"/>
              </w:rPr>
              <w:t>Приложение № 6</w:t>
            </w:r>
          </w:p>
          <w:p w14:paraId="33030725" w14:textId="047C920B" w:rsidR="00CC43B5" w:rsidRPr="00316D8C" w:rsidRDefault="00CC43B5" w:rsidP="00D05C49">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hAnsi="Times New Roman" w:cs="Times New Roman"/>
              </w:rPr>
              <w:t xml:space="preserve">к Порядку предоставления финансовой поддержки в форме грантов </w:t>
            </w:r>
            <w:r w:rsidR="0017013D" w:rsidRPr="00316D8C">
              <w:rPr>
                <w:rFonts w:ascii="Times New Roman" w:hAnsi="Times New Roman" w:cs="Times New Roman"/>
              </w:rPr>
              <w:t>в целях</w:t>
            </w:r>
            <w:r w:rsidRPr="00316D8C">
              <w:rPr>
                <w:rFonts w:ascii="Times New Roman" w:hAnsi="Times New Roman" w:cs="Times New Roman"/>
              </w:rPr>
              <w:t xml:space="preserve"> возмещени</w:t>
            </w:r>
            <w:r w:rsidR="0017013D" w:rsidRPr="00316D8C">
              <w:rPr>
                <w:rFonts w:ascii="Times New Roman" w:hAnsi="Times New Roman" w:cs="Times New Roman"/>
              </w:rPr>
              <w:t>я</w:t>
            </w:r>
            <w:r w:rsidRPr="00316D8C">
              <w:rPr>
                <w:rFonts w:ascii="Times New Roman" w:hAnsi="Times New Roman" w:cs="Times New Roman"/>
              </w:rPr>
              <w:t xml:space="preserve"> части затрат</w:t>
            </w:r>
            <w:r w:rsidR="0017013D"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r w:rsidRPr="00316D8C">
              <w:rPr>
                <w:rFonts w:ascii="Times New Roman" w:hAnsi="Times New Roman" w:cs="Times New Roman"/>
                <w:bCs/>
              </w:rPr>
              <w:t xml:space="preserve">на уплату процентов по кредитам, полученным в российских кредитных организациях на реализацию </w:t>
            </w:r>
            <w:r w:rsidR="0017013D" w:rsidRPr="00316D8C">
              <w:rPr>
                <w:rFonts w:ascii="Times New Roman" w:hAnsi="Times New Roman" w:cs="Times New Roman"/>
                <w:bCs/>
              </w:rPr>
              <w:t xml:space="preserve">новых </w:t>
            </w:r>
            <w:r w:rsidRPr="00316D8C">
              <w:rPr>
                <w:rFonts w:ascii="Times New Roman" w:hAnsi="Times New Roman" w:cs="Times New Roman"/>
                <w:bCs/>
              </w:rPr>
              <w:t>инвестиционных проектов</w:t>
            </w:r>
          </w:p>
        </w:tc>
      </w:tr>
    </w:tbl>
    <w:p w14:paraId="26123B35" w14:textId="77777777" w:rsidR="0055336F" w:rsidRPr="00316D8C" w:rsidRDefault="0055336F" w:rsidP="0055336F">
      <w:pPr>
        <w:pStyle w:val="af5"/>
        <w:spacing w:before="65" w:line="276" w:lineRule="auto"/>
        <w:ind w:left="0" w:firstLine="0"/>
        <w:rPr>
          <w:rFonts w:ascii="Times New Roman" w:eastAsia="Times New Roman" w:hAnsi="Times New Roman" w:cs="Times New Roman"/>
          <w:spacing w:val="2"/>
          <w:sz w:val="22"/>
          <w:szCs w:val="26"/>
          <w:lang w:eastAsia="en-US" w:bidi="ar-SA"/>
        </w:rPr>
      </w:pPr>
    </w:p>
    <w:p w14:paraId="212581A1" w14:textId="77777777" w:rsidR="00CC43B5" w:rsidRPr="00316D8C" w:rsidRDefault="00CC43B5" w:rsidP="00884922">
      <w:pPr>
        <w:pStyle w:val="af5"/>
        <w:ind w:left="136" w:right="193" w:firstLine="709"/>
        <w:contextualSpacing/>
        <w:jc w:val="center"/>
        <w:rPr>
          <w:rFonts w:ascii="Times New Roman" w:hAnsi="Times New Roman" w:cs="Times New Roman"/>
          <w:b/>
          <w:bCs/>
        </w:rPr>
      </w:pPr>
      <w:r w:rsidRPr="00316D8C">
        <w:rPr>
          <w:rFonts w:ascii="Times New Roman" w:hAnsi="Times New Roman" w:cs="Times New Roman"/>
          <w:b/>
          <w:bCs/>
        </w:rPr>
        <w:t xml:space="preserve">Справка </w:t>
      </w:r>
    </w:p>
    <w:p w14:paraId="36EAC33F" w14:textId="77777777" w:rsidR="00CC43B5" w:rsidRPr="00316D8C" w:rsidRDefault="00CC43B5" w:rsidP="00884922">
      <w:pPr>
        <w:pStyle w:val="af5"/>
        <w:ind w:left="136" w:right="193" w:firstLine="709"/>
        <w:contextualSpacing/>
        <w:jc w:val="center"/>
        <w:rPr>
          <w:rFonts w:ascii="Times New Roman" w:hAnsi="Times New Roman" w:cs="Times New Roman"/>
          <w:b/>
          <w:bCs/>
        </w:rPr>
      </w:pPr>
      <w:r w:rsidRPr="00316D8C">
        <w:rPr>
          <w:rFonts w:ascii="Times New Roman" w:hAnsi="Times New Roman" w:cs="Times New Roman"/>
          <w:b/>
          <w:bCs/>
        </w:rPr>
        <w:t>о целевом использовании кредита</w:t>
      </w:r>
    </w:p>
    <w:p w14:paraId="675125D8" w14:textId="77777777" w:rsidR="00CC43B5" w:rsidRPr="00316D8C" w:rsidRDefault="00CC43B5" w:rsidP="00CC43B5">
      <w:pPr>
        <w:adjustRightInd w:val="0"/>
        <w:jc w:val="center"/>
        <w:rPr>
          <w:rFonts w:ascii="Times New Roman" w:hAnsi="Times New Roman" w:cs="Times New Roman"/>
          <w:sz w:val="24"/>
          <w:szCs w:val="24"/>
          <w:lang w:eastAsia="ru-RU"/>
        </w:rPr>
      </w:pPr>
    </w:p>
    <w:p w14:paraId="2F25C721" w14:textId="7CB963E7" w:rsidR="00CC43B5" w:rsidRPr="00316D8C" w:rsidRDefault="00CC43B5" w:rsidP="00884922">
      <w:pPr>
        <w:pStyle w:val="af5"/>
        <w:ind w:left="0" w:right="176" w:firstLine="0"/>
        <w:rPr>
          <w:rFonts w:ascii="Times New Roman" w:hAnsi="Times New Roman" w:cs="Times New Roman"/>
          <w:bCs/>
        </w:rPr>
      </w:pPr>
      <w:r w:rsidRPr="00316D8C">
        <w:rPr>
          <w:rFonts w:ascii="Times New Roman" w:hAnsi="Times New Roman" w:cs="Times New Roman"/>
          <w:bCs/>
        </w:rPr>
        <w:t xml:space="preserve">Наименование Субъекта </w:t>
      </w:r>
      <w:r w:rsidR="00D60B6F" w:rsidRPr="00316D8C">
        <w:rPr>
          <w:rFonts w:ascii="Times New Roman" w:hAnsi="Times New Roman" w:cs="Times New Roman"/>
          <w:bCs/>
        </w:rPr>
        <w:t>деятельности в сфере п</w:t>
      </w:r>
      <w:r w:rsidRPr="00316D8C">
        <w:rPr>
          <w:rFonts w:ascii="Times New Roman" w:hAnsi="Times New Roman" w:cs="Times New Roman"/>
          <w:bCs/>
        </w:rPr>
        <w:t>ромышленности: __________________</w:t>
      </w:r>
      <w:r w:rsidR="00D60B6F" w:rsidRPr="00316D8C">
        <w:rPr>
          <w:rFonts w:ascii="Times New Roman" w:hAnsi="Times New Roman" w:cs="Times New Roman"/>
          <w:bCs/>
        </w:rPr>
        <w:t>_</w:t>
      </w:r>
    </w:p>
    <w:p w14:paraId="3183BF7D" w14:textId="2B0D6E7B" w:rsidR="0037768B" w:rsidRPr="00316D8C" w:rsidRDefault="0037768B" w:rsidP="00CC43B5">
      <w:pPr>
        <w:pStyle w:val="af5"/>
        <w:ind w:left="0" w:right="176" w:firstLine="0"/>
        <w:rPr>
          <w:rFonts w:ascii="Times New Roman" w:hAnsi="Times New Roman" w:cs="Times New Roman"/>
          <w:bCs/>
        </w:rPr>
      </w:pPr>
      <w:r w:rsidRPr="00316D8C">
        <w:rPr>
          <w:rFonts w:ascii="Times New Roman" w:hAnsi="Times New Roman" w:cs="Times New Roman"/>
          <w:bCs/>
        </w:rPr>
        <w:t xml:space="preserve">Кредитная </w:t>
      </w:r>
      <w:proofErr w:type="gramStart"/>
      <w:r w:rsidRPr="00316D8C">
        <w:rPr>
          <w:rFonts w:ascii="Times New Roman" w:hAnsi="Times New Roman" w:cs="Times New Roman"/>
          <w:bCs/>
        </w:rPr>
        <w:t>организация:_</w:t>
      </w:r>
      <w:proofErr w:type="gramEnd"/>
      <w:r w:rsidRPr="00316D8C">
        <w:rPr>
          <w:rFonts w:ascii="Times New Roman" w:hAnsi="Times New Roman" w:cs="Times New Roman"/>
          <w:bCs/>
        </w:rPr>
        <w:t>______________________________________________________</w:t>
      </w:r>
    </w:p>
    <w:p w14:paraId="575519E6" w14:textId="52A22574" w:rsidR="00CC43B5" w:rsidRPr="00316D8C" w:rsidRDefault="00CC43B5" w:rsidP="00884922">
      <w:pPr>
        <w:pStyle w:val="af5"/>
        <w:ind w:left="0" w:right="176" w:firstLine="0"/>
        <w:rPr>
          <w:rFonts w:ascii="Times New Roman" w:hAnsi="Times New Roman" w:cs="Times New Roman"/>
          <w:bCs/>
        </w:rPr>
      </w:pPr>
      <w:r w:rsidRPr="00316D8C">
        <w:rPr>
          <w:rFonts w:ascii="Times New Roman" w:hAnsi="Times New Roman" w:cs="Times New Roman"/>
          <w:bCs/>
        </w:rPr>
        <w:t>Кредитный договор: __________________________________________________________</w:t>
      </w:r>
    </w:p>
    <w:p w14:paraId="76CF6F62" w14:textId="77777777" w:rsidR="00CC43B5" w:rsidRPr="00316D8C" w:rsidRDefault="00CC43B5" w:rsidP="00884922">
      <w:pPr>
        <w:pStyle w:val="af5"/>
        <w:ind w:left="0" w:right="176" w:firstLine="0"/>
        <w:rPr>
          <w:rFonts w:ascii="Times New Roman" w:hAnsi="Times New Roman" w:cs="Times New Roman"/>
          <w:bCs/>
        </w:rPr>
      </w:pPr>
      <w:r w:rsidRPr="00316D8C">
        <w:rPr>
          <w:rFonts w:ascii="Times New Roman" w:hAnsi="Times New Roman" w:cs="Times New Roman"/>
          <w:bCs/>
        </w:rPr>
        <w:t>Сумма договора: _____________________________________________________________</w:t>
      </w:r>
    </w:p>
    <w:p w14:paraId="0EF0F2D9" w14:textId="77777777" w:rsidR="00CC43B5" w:rsidRPr="00316D8C" w:rsidRDefault="00CC43B5" w:rsidP="00884922">
      <w:pPr>
        <w:pStyle w:val="af5"/>
        <w:ind w:left="0" w:right="176" w:firstLine="0"/>
        <w:rPr>
          <w:rFonts w:ascii="Times New Roman" w:hAnsi="Times New Roman" w:cs="Times New Roman"/>
          <w:bCs/>
        </w:rPr>
      </w:pPr>
      <w:r w:rsidRPr="00316D8C">
        <w:rPr>
          <w:rFonts w:ascii="Times New Roman" w:hAnsi="Times New Roman" w:cs="Times New Roman"/>
          <w:bCs/>
        </w:rPr>
        <w:t>Остаток ссудной задолженности на начало периода</w:t>
      </w:r>
      <w:r w:rsidRPr="00316D8C">
        <w:rPr>
          <w:rStyle w:val="af4"/>
          <w:rFonts w:ascii="Times New Roman" w:hAnsi="Times New Roman" w:cs="Times New Roman"/>
        </w:rPr>
        <w:footnoteReference w:id="2"/>
      </w:r>
      <w:r w:rsidRPr="00316D8C">
        <w:rPr>
          <w:rFonts w:ascii="Times New Roman" w:hAnsi="Times New Roman" w:cs="Times New Roman"/>
          <w:bCs/>
        </w:rPr>
        <w:t>, руб.___________________________</w:t>
      </w:r>
    </w:p>
    <w:p w14:paraId="4CA12634" w14:textId="77777777" w:rsidR="00CC43B5" w:rsidRPr="00316D8C" w:rsidRDefault="00CC43B5" w:rsidP="00884922">
      <w:pPr>
        <w:pStyle w:val="af5"/>
        <w:ind w:left="0" w:right="176" w:firstLine="0"/>
        <w:rPr>
          <w:rFonts w:ascii="Times New Roman" w:hAnsi="Times New Roman" w:cs="Times New Roman"/>
          <w:bCs/>
        </w:rPr>
      </w:pPr>
      <w:r w:rsidRPr="00316D8C">
        <w:rPr>
          <w:rFonts w:ascii="Times New Roman" w:hAnsi="Times New Roman" w:cs="Times New Roman"/>
          <w:bCs/>
        </w:rPr>
        <w:t>Остаток ссудной задолженности на конец периода, руб.____________________________</w:t>
      </w:r>
    </w:p>
    <w:p w14:paraId="5D437BA5" w14:textId="77777777" w:rsidR="00CC43B5" w:rsidRPr="00316D8C" w:rsidRDefault="00CC43B5" w:rsidP="00CC43B5">
      <w:pPr>
        <w:adjustRightInd w:val="0"/>
        <w:rPr>
          <w:rFonts w:ascii="Times New Roman" w:hAnsi="Times New Roman" w:cs="Times New Roman"/>
          <w:bCs/>
          <w:sz w:val="24"/>
          <w:szCs w:val="24"/>
        </w:rPr>
      </w:pPr>
      <w:r w:rsidRPr="00316D8C">
        <w:rPr>
          <w:rFonts w:ascii="Times New Roman" w:hAnsi="Times New Roman" w:cs="Times New Roman"/>
          <w:bCs/>
          <w:sz w:val="24"/>
          <w:szCs w:val="24"/>
        </w:rPr>
        <w:t>Сумма в периоде, направленная на погашение ссудной задолженности________________</w:t>
      </w:r>
    </w:p>
    <w:p w14:paraId="5EBDE9AF" w14:textId="7AD6FE8A" w:rsidR="00CC43B5" w:rsidRPr="00316D8C" w:rsidRDefault="00CC43B5" w:rsidP="00982317">
      <w:pPr>
        <w:pStyle w:val="af5"/>
        <w:spacing w:before="89" w:after="120"/>
        <w:ind w:left="0" w:firstLine="709"/>
        <w:rPr>
          <w:rFonts w:ascii="Times New Roman" w:hAnsi="Times New Roman" w:cs="Times New Roman"/>
        </w:rPr>
      </w:pPr>
      <w:r w:rsidRPr="00316D8C">
        <w:rPr>
          <w:rFonts w:ascii="Times New Roman" w:hAnsi="Times New Roman" w:cs="Times New Roman"/>
        </w:rPr>
        <w:t xml:space="preserve">Субъект </w:t>
      </w:r>
      <w:r w:rsidR="00D60B6F" w:rsidRPr="00316D8C">
        <w:rPr>
          <w:rFonts w:ascii="Times New Roman" w:hAnsi="Times New Roman" w:cs="Times New Roman"/>
        </w:rPr>
        <w:t xml:space="preserve">деятельности в сфере </w:t>
      </w:r>
      <w:r w:rsidRPr="00316D8C">
        <w:rPr>
          <w:rFonts w:ascii="Times New Roman" w:hAnsi="Times New Roman" w:cs="Times New Roman"/>
        </w:rPr>
        <w:t>промышленности настоящим заверяет, что кредит (кредитный договор № ___________________ от____________) используется Субъектом</w:t>
      </w:r>
      <w:r w:rsidR="00D60B6F" w:rsidRPr="00316D8C">
        <w:rPr>
          <w:rFonts w:ascii="Times New Roman" w:hAnsi="Times New Roman" w:cs="Times New Roman"/>
        </w:rPr>
        <w:t xml:space="preserve"> деятельности в сфере</w:t>
      </w:r>
      <w:r w:rsidRPr="00316D8C">
        <w:rPr>
          <w:rFonts w:ascii="Times New Roman" w:hAnsi="Times New Roman" w:cs="Times New Roman"/>
        </w:rPr>
        <w:t xml:space="preserve"> промышленности в</w:t>
      </w:r>
      <w:r w:rsidR="0037768B" w:rsidRPr="00316D8C">
        <w:rPr>
          <w:rFonts w:ascii="Times New Roman" w:hAnsi="Times New Roman" w:cs="Times New Roman"/>
        </w:rPr>
        <w:t xml:space="preserve"> целях реализации </w:t>
      </w:r>
      <w:r w:rsidR="007C3C1A" w:rsidRPr="00316D8C">
        <w:rPr>
          <w:rFonts w:ascii="Times New Roman" w:hAnsi="Times New Roman" w:cs="Times New Roman"/>
        </w:rPr>
        <w:t xml:space="preserve">нового </w:t>
      </w:r>
      <w:r w:rsidR="0037768B" w:rsidRPr="00316D8C">
        <w:rPr>
          <w:rFonts w:ascii="Times New Roman" w:hAnsi="Times New Roman" w:cs="Times New Roman"/>
        </w:rPr>
        <w:t xml:space="preserve">инвестиционного проекта «______________________________________» на финансирование следующих видов затрат: </w:t>
      </w:r>
      <w:r w:rsidRPr="00316D8C">
        <w:rPr>
          <w:rFonts w:ascii="Times New Roman" w:hAnsi="Times New Roman" w:cs="Times New Roman"/>
        </w:rPr>
        <w:t xml:space="preserve"> </w:t>
      </w:r>
    </w:p>
    <w:p w14:paraId="0BA25D65" w14:textId="7165C952" w:rsidR="007C3C1A" w:rsidRPr="00316D8C" w:rsidRDefault="00982317" w:rsidP="007C3C1A">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xml:space="preserve">1. </w:t>
      </w:r>
      <w:r w:rsidR="007C3C1A" w:rsidRPr="00316D8C">
        <w:rPr>
          <w:rFonts w:ascii="Times New Roman" w:hAnsi="Times New Roman" w:cs="Times New Roman"/>
          <w:sz w:val="24"/>
          <w:szCs w:val="24"/>
          <w:lang w:eastAsia="ru-RU" w:bidi="ru-RU"/>
        </w:rPr>
        <w:t>приобретение земельных участков (с целью размещения промышленных зданий и сооружений) и объектов недвижимости, предназначенных для размещения промышленного производства;</w:t>
      </w:r>
    </w:p>
    <w:p w14:paraId="3C247292" w14:textId="15DDF4E8" w:rsidR="00982317" w:rsidRPr="00316D8C" w:rsidRDefault="007C3C1A" w:rsidP="007C3C1A">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2. расходы на оплату по договорам строительного подряда, заключенным с целью строительства и (или) реконструкции, включая монтажные, пусконаладочные, инжиниринговые и иные работы, неразрывно связанные со строительством промышленных объектов</w:t>
      </w:r>
      <w:r w:rsidR="00982317" w:rsidRPr="00316D8C">
        <w:rPr>
          <w:rFonts w:ascii="Times New Roman" w:hAnsi="Times New Roman" w:cs="Times New Roman"/>
          <w:sz w:val="24"/>
          <w:szCs w:val="24"/>
          <w:lang w:eastAsia="ru-RU" w:bidi="ru-RU"/>
        </w:rPr>
        <w:t>;</w:t>
      </w:r>
    </w:p>
    <w:p w14:paraId="5D4C173D" w14:textId="4501B901"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3. расходы на оплату по договорам, заключенным со сторонними организациями на цели разработки нового продукта/технологии, и подготовка его производства, а именно:</w:t>
      </w:r>
    </w:p>
    <w:p w14:paraId="4B2474F2" w14:textId="7777777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опытно-конструкторские и опытно-технологические работы, в том числе промышленный дизайн;</w:t>
      </w:r>
    </w:p>
    <w:p w14:paraId="50A7566F" w14:textId="7777777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технические, производственно-технологические, маркетинговые тестирования и испытания;</w:t>
      </w:r>
    </w:p>
    <w:p w14:paraId="3EABB717" w14:textId="7777777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xml:space="preserve">- проведение патентных исследований (на патентную чистоту, выявление </w:t>
      </w:r>
      <w:proofErr w:type="spellStart"/>
      <w:r w:rsidRPr="00316D8C">
        <w:rPr>
          <w:rFonts w:ascii="Times New Roman" w:hAnsi="Times New Roman" w:cs="Times New Roman"/>
          <w:sz w:val="24"/>
          <w:szCs w:val="24"/>
          <w:lang w:eastAsia="ru-RU" w:bidi="ru-RU"/>
        </w:rPr>
        <w:t>охраноспособных</w:t>
      </w:r>
      <w:proofErr w:type="spellEnd"/>
      <w:r w:rsidRPr="00316D8C">
        <w:rPr>
          <w:rFonts w:ascii="Times New Roman" w:hAnsi="Times New Roman" w:cs="Times New Roman"/>
          <w:sz w:val="24"/>
          <w:szCs w:val="24"/>
          <w:lang w:eastAsia="ru-RU" w:bidi="ru-RU"/>
        </w:rPr>
        <w:t xml:space="preserve"> решений и др.), патентование разработанных решений, в т.ч. зарубежное патентование;</w:t>
      </w:r>
    </w:p>
    <w:p w14:paraId="5C9BD43B" w14:textId="261A430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xml:space="preserve">- сертификация продукции и услуг, а также расходы, связанные с получением лицензий, сертификатов и иных разрешительных документов, необходимых для реализации </w:t>
      </w:r>
      <w:r w:rsidR="007C3C1A" w:rsidRPr="00316D8C">
        <w:rPr>
          <w:rFonts w:ascii="Times New Roman" w:hAnsi="Times New Roman" w:cs="Times New Roman"/>
          <w:sz w:val="24"/>
          <w:szCs w:val="24"/>
          <w:lang w:eastAsia="ru-RU" w:bidi="ru-RU"/>
        </w:rPr>
        <w:t xml:space="preserve">нового </w:t>
      </w:r>
      <w:r w:rsidRPr="00316D8C">
        <w:rPr>
          <w:rFonts w:ascii="Times New Roman" w:hAnsi="Times New Roman" w:cs="Times New Roman"/>
          <w:sz w:val="24"/>
          <w:szCs w:val="24"/>
          <w:lang w:eastAsia="ru-RU" w:bidi="ru-RU"/>
        </w:rPr>
        <w:t>инвестиционного проекта;</w:t>
      </w:r>
    </w:p>
    <w:p w14:paraId="6129C455" w14:textId="26E2648F"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4. приобретение прав на результаты интеллектуальной деятельности (лицензий и патентов) у российских или иностранных правообладателей</w:t>
      </w:r>
      <w:r w:rsidR="005C5E4B" w:rsidRPr="00316D8C">
        <w:rPr>
          <w:rFonts w:ascii="Times New Roman" w:hAnsi="Times New Roman" w:cs="Times New Roman"/>
          <w:sz w:val="24"/>
          <w:szCs w:val="24"/>
          <w:lang w:eastAsia="ru-RU" w:bidi="ru-RU"/>
        </w:rPr>
        <w:t xml:space="preserve">, </w:t>
      </w:r>
      <w:r w:rsidR="005C5E4B" w:rsidRPr="00316D8C">
        <w:rPr>
          <w:rFonts w:ascii="Times New Roman" w:eastAsia="Arial" w:hAnsi="Times New Roman" w:cs="Times New Roman"/>
          <w:sz w:val="24"/>
          <w:szCs w:val="24"/>
          <w:lang w:eastAsia="ru-RU" w:bidi="ru-RU"/>
        </w:rPr>
        <w:t>связанных с новым инвестиционным проектом;</w:t>
      </w:r>
    </w:p>
    <w:p w14:paraId="1A5DD61C" w14:textId="11EA86AB"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5. расходы на оплату по договорам, заключенным со сторонними организациями на цели инжиниринга:</w:t>
      </w:r>
    </w:p>
    <w:p w14:paraId="1CEBB2DC" w14:textId="7777777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lastRenderedPageBreak/>
        <w:t>- обеспечение необходимой адаптации технологического оборудования, оснастки и инженерных коммуникаций, включая разработку технической документации;</w:t>
      </w:r>
    </w:p>
    <w:p w14:paraId="19396EBA" w14:textId="77777777"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 проектно-изыскательские работы, в том числе разработка концепции строительства/ремонта зданий, сооружений, коммуникаций для организации производства,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B599004" w14:textId="5A3947D2" w:rsidR="00982317" w:rsidRPr="00316D8C" w:rsidRDefault="00982317" w:rsidP="00982317">
      <w:pPr>
        <w:adjustRightInd w:val="0"/>
        <w:spacing w:after="0"/>
        <w:contextualSpacing/>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6. приобретение в собственность российского и/или импортного оборудования как нового, так и бывшего в употреблении (включая принадлежности, технологическую оснастку, ремонтные комплекты), его монтаж, наладка, доставка, таможенные пошлины и сборы, а также иные мероприятия по его подготовке для серийного производства;</w:t>
      </w:r>
    </w:p>
    <w:p w14:paraId="7982FDE0" w14:textId="3948B1B4" w:rsidR="0037768B" w:rsidRPr="00316D8C" w:rsidRDefault="00982317" w:rsidP="00982317">
      <w:pPr>
        <w:adjustRightInd w:val="0"/>
        <w:spacing w:after="120"/>
        <w:jc w:val="both"/>
        <w:rPr>
          <w:rFonts w:ascii="Times New Roman" w:hAnsi="Times New Roman" w:cs="Times New Roman"/>
          <w:sz w:val="24"/>
          <w:szCs w:val="24"/>
          <w:lang w:eastAsia="ru-RU" w:bidi="ru-RU"/>
        </w:rPr>
      </w:pPr>
      <w:r w:rsidRPr="00316D8C">
        <w:rPr>
          <w:rFonts w:ascii="Times New Roman" w:hAnsi="Times New Roman" w:cs="Times New Roman"/>
          <w:sz w:val="24"/>
          <w:szCs w:val="24"/>
          <w:lang w:eastAsia="ru-RU" w:bidi="ru-RU"/>
        </w:rPr>
        <w:t>7. расходы на закупку комплектующих изделий, сырья, материалов, технологической оснастки и инструмента, используемых в производстве продукции проекта (в объеме до 30 % от суммы кредита).</w:t>
      </w:r>
    </w:p>
    <w:p w14:paraId="6FA4A33E" w14:textId="77777777" w:rsidR="00982317" w:rsidRPr="00316D8C" w:rsidRDefault="00982317" w:rsidP="00982317">
      <w:pPr>
        <w:adjustRightInd w:val="0"/>
        <w:spacing w:after="120"/>
        <w:jc w:val="both"/>
        <w:rPr>
          <w:rFonts w:ascii="Times New Roman" w:hAnsi="Times New Roman" w:cs="Times New Roman"/>
          <w:sz w:val="24"/>
          <w:szCs w:val="24"/>
          <w:lang w:eastAsia="ru-RU"/>
        </w:rPr>
      </w:pPr>
    </w:p>
    <w:p w14:paraId="64CC33A6" w14:textId="3997AC2C" w:rsidR="00CC43B5" w:rsidRPr="00316D8C" w:rsidRDefault="0037768B" w:rsidP="00CC43B5">
      <w:pPr>
        <w:adjustRightInd w:val="0"/>
        <w:jc w:val="both"/>
        <w:rPr>
          <w:rFonts w:ascii="Times New Roman" w:hAnsi="Times New Roman" w:cs="Times New Roman"/>
          <w:i/>
          <w:iCs/>
          <w:sz w:val="24"/>
          <w:szCs w:val="24"/>
          <w:lang w:eastAsia="ru-RU"/>
        </w:rPr>
      </w:pPr>
      <w:r w:rsidRPr="00316D8C">
        <w:rPr>
          <w:rFonts w:ascii="Times New Roman" w:hAnsi="Times New Roman" w:cs="Times New Roman"/>
          <w:sz w:val="24"/>
          <w:szCs w:val="24"/>
          <w:lang w:eastAsia="ru-RU"/>
        </w:rPr>
        <w:t>С</w:t>
      </w:r>
      <w:r w:rsidR="00CC43B5" w:rsidRPr="00316D8C">
        <w:rPr>
          <w:rFonts w:ascii="Times New Roman" w:hAnsi="Times New Roman" w:cs="Times New Roman"/>
          <w:sz w:val="24"/>
          <w:szCs w:val="24"/>
          <w:lang w:eastAsia="ru-RU"/>
        </w:rPr>
        <w:t>ведения</w:t>
      </w:r>
      <w:r w:rsidR="00884922" w:rsidRPr="00316D8C">
        <w:rPr>
          <w:rStyle w:val="af4"/>
          <w:rFonts w:ascii="Times New Roman" w:hAnsi="Times New Roman" w:cs="Times New Roman"/>
          <w:sz w:val="24"/>
          <w:szCs w:val="24"/>
          <w:lang w:eastAsia="ru-RU"/>
        </w:rPr>
        <w:footnoteReference w:id="3"/>
      </w:r>
      <w:r w:rsidR="00CC43B5" w:rsidRPr="00316D8C">
        <w:rPr>
          <w:rFonts w:ascii="Times New Roman" w:hAnsi="Times New Roman" w:cs="Times New Roman"/>
          <w:sz w:val="24"/>
          <w:szCs w:val="24"/>
          <w:lang w:eastAsia="ru-RU"/>
        </w:rPr>
        <w:t xml:space="preserve"> о расходовании кредитных средств за процентный период с __</w:t>
      </w:r>
      <w:proofErr w:type="gramStart"/>
      <w:r w:rsidR="00CC43B5" w:rsidRPr="00316D8C">
        <w:rPr>
          <w:rFonts w:ascii="Times New Roman" w:hAnsi="Times New Roman" w:cs="Times New Roman"/>
          <w:sz w:val="24"/>
          <w:szCs w:val="24"/>
          <w:lang w:eastAsia="ru-RU"/>
        </w:rPr>
        <w:t>_._</w:t>
      </w:r>
      <w:proofErr w:type="gramEnd"/>
      <w:r w:rsidR="00CC43B5" w:rsidRPr="00316D8C">
        <w:rPr>
          <w:rFonts w:ascii="Times New Roman" w:hAnsi="Times New Roman" w:cs="Times New Roman"/>
          <w:sz w:val="24"/>
          <w:szCs w:val="24"/>
          <w:lang w:eastAsia="ru-RU"/>
        </w:rPr>
        <w:t xml:space="preserve">____.____ по ___._____.____ </w:t>
      </w:r>
      <w:r w:rsidR="00CC43B5" w:rsidRPr="00316D8C">
        <w:rPr>
          <w:rFonts w:ascii="Times New Roman" w:hAnsi="Times New Roman" w:cs="Times New Roman"/>
          <w:i/>
          <w:iCs/>
          <w:sz w:val="24"/>
          <w:szCs w:val="24"/>
          <w:lang w:eastAsia="ru-RU"/>
        </w:rPr>
        <w:t>(указывается период, за который произведено начисление фактически уплаченных процентов)</w:t>
      </w:r>
    </w:p>
    <w:tbl>
      <w:tblPr>
        <w:tblStyle w:val="af1"/>
        <w:tblW w:w="0" w:type="auto"/>
        <w:tblLook w:val="04A0" w:firstRow="1" w:lastRow="0" w:firstColumn="1" w:lastColumn="0" w:noHBand="0" w:noVBand="1"/>
      </w:tblPr>
      <w:tblGrid>
        <w:gridCol w:w="722"/>
        <w:gridCol w:w="1095"/>
        <w:gridCol w:w="1415"/>
        <w:gridCol w:w="702"/>
        <w:gridCol w:w="945"/>
        <w:gridCol w:w="1512"/>
        <w:gridCol w:w="1957"/>
        <w:gridCol w:w="1563"/>
      </w:tblGrid>
      <w:tr w:rsidR="00884922" w:rsidRPr="00316D8C" w14:paraId="189B3F16" w14:textId="77777777" w:rsidTr="00530F60">
        <w:tc>
          <w:tcPr>
            <w:tcW w:w="1817" w:type="dxa"/>
            <w:gridSpan w:val="2"/>
          </w:tcPr>
          <w:p w14:paraId="2758773E" w14:textId="2FAC96A7"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Выдача ссуды</w:t>
            </w:r>
          </w:p>
        </w:tc>
        <w:tc>
          <w:tcPr>
            <w:tcW w:w="6531" w:type="dxa"/>
            <w:gridSpan w:val="5"/>
          </w:tcPr>
          <w:p w14:paraId="43F03726" w14:textId="6D6FAD6C"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Использование ссуды</w:t>
            </w:r>
          </w:p>
        </w:tc>
        <w:tc>
          <w:tcPr>
            <w:tcW w:w="1563" w:type="dxa"/>
            <w:vMerge w:val="restart"/>
          </w:tcPr>
          <w:p w14:paraId="6D4A68DB" w14:textId="5C32F518"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Подпункт направления целевого использования согласно пункту 1.5.1 Порядка</w:t>
            </w:r>
          </w:p>
        </w:tc>
      </w:tr>
      <w:tr w:rsidR="00884922" w:rsidRPr="00316D8C" w14:paraId="3BA85E3A" w14:textId="5AA58980" w:rsidTr="00884922">
        <w:tc>
          <w:tcPr>
            <w:tcW w:w="722" w:type="dxa"/>
          </w:tcPr>
          <w:p w14:paraId="6980E7B5" w14:textId="44B3933A"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Дата</w:t>
            </w:r>
          </w:p>
        </w:tc>
        <w:tc>
          <w:tcPr>
            <w:tcW w:w="1095" w:type="dxa"/>
          </w:tcPr>
          <w:p w14:paraId="5B8D6BCC" w14:textId="77777777"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Сумма кредита/</w:t>
            </w:r>
          </w:p>
          <w:p w14:paraId="1145FF6C" w14:textId="7003C445"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транша</w:t>
            </w:r>
          </w:p>
        </w:tc>
        <w:tc>
          <w:tcPr>
            <w:tcW w:w="1415" w:type="dxa"/>
          </w:tcPr>
          <w:p w14:paraId="45647E98" w14:textId="26E323C0"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Номер платежного поручения</w:t>
            </w:r>
          </w:p>
        </w:tc>
        <w:tc>
          <w:tcPr>
            <w:tcW w:w="702" w:type="dxa"/>
          </w:tcPr>
          <w:p w14:paraId="3B595513" w14:textId="751B11E5"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Дата</w:t>
            </w:r>
          </w:p>
        </w:tc>
        <w:tc>
          <w:tcPr>
            <w:tcW w:w="945" w:type="dxa"/>
          </w:tcPr>
          <w:p w14:paraId="6D219B28" w14:textId="58CF9748"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Сумма</w:t>
            </w:r>
          </w:p>
        </w:tc>
        <w:tc>
          <w:tcPr>
            <w:tcW w:w="1512" w:type="dxa"/>
          </w:tcPr>
          <w:p w14:paraId="3D4A44E4" w14:textId="3DB8D240"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Назначение платежа</w:t>
            </w:r>
          </w:p>
        </w:tc>
        <w:tc>
          <w:tcPr>
            <w:tcW w:w="1957" w:type="dxa"/>
          </w:tcPr>
          <w:p w14:paraId="6541C64D" w14:textId="2BA433AF"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Получатель (наименование, ИНН)</w:t>
            </w:r>
          </w:p>
        </w:tc>
        <w:tc>
          <w:tcPr>
            <w:tcW w:w="1563" w:type="dxa"/>
            <w:vMerge/>
          </w:tcPr>
          <w:p w14:paraId="1B98DBBA" w14:textId="77777777" w:rsidR="00884922" w:rsidRPr="00316D8C" w:rsidRDefault="00884922" w:rsidP="00884922">
            <w:pPr>
              <w:adjustRightInd w:val="0"/>
              <w:jc w:val="center"/>
              <w:rPr>
                <w:rFonts w:ascii="Times New Roman" w:hAnsi="Times New Roman" w:cs="Times New Roman"/>
                <w:sz w:val="20"/>
                <w:szCs w:val="20"/>
                <w:lang w:eastAsia="ru-RU"/>
              </w:rPr>
            </w:pPr>
          </w:p>
        </w:tc>
      </w:tr>
      <w:tr w:rsidR="00884922" w:rsidRPr="00316D8C" w14:paraId="02CCC9FA" w14:textId="52323B72" w:rsidTr="00884922">
        <w:tc>
          <w:tcPr>
            <w:tcW w:w="722" w:type="dxa"/>
          </w:tcPr>
          <w:p w14:paraId="6069123C"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1095" w:type="dxa"/>
          </w:tcPr>
          <w:p w14:paraId="39ED73D8"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1415" w:type="dxa"/>
          </w:tcPr>
          <w:p w14:paraId="6581FC75"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702" w:type="dxa"/>
          </w:tcPr>
          <w:p w14:paraId="46BF1049"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945" w:type="dxa"/>
          </w:tcPr>
          <w:p w14:paraId="2AE09D0F"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1512" w:type="dxa"/>
          </w:tcPr>
          <w:p w14:paraId="05F60871"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1957" w:type="dxa"/>
          </w:tcPr>
          <w:p w14:paraId="4AAE8F2C" w14:textId="77777777" w:rsidR="00884922" w:rsidRPr="00316D8C" w:rsidRDefault="00884922" w:rsidP="00884922">
            <w:pPr>
              <w:adjustRightInd w:val="0"/>
              <w:jc w:val="center"/>
              <w:rPr>
                <w:rFonts w:ascii="Times New Roman" w:hAnsi="Times New Roman" w:cs="Times New Roman"/>
                <w:sz w:val="20"/>
                <w:szCs w:val="20"/>
                <w:lang w:eastAsia="ru-RU"/>
              </w:rPr>
            </w:pPr>
          </w:p>
        </w:tc>
        <w:tc>
          <w:tcPr>
            <w:tcW w:w="1563" w:type="dxa"/>
          </w:tcPr>
          <w:p w14:paraId="6C1F6C30" w14:textId="77777777" w:rsidR="00884922" w:rsidRPr="00316D8C" w:rsidRDefault="00884922" w:rsidP="00884922">
            <w:pPr>
              <w:adjustRightInd w:val="0"/>
              <w:jc w:val="center"/>
              <w:rPr>
                <w:rFonts w:ascii="Times New Roman" w:hAnsi="Times New Roman" w:cs="Times New Roman"/>
                <w:sz w:val="20"/>
                <w:szCs w:val="20"/>
                <w:lang w:eastAsia="ru-RU"/>
              </w:rPr>
            </w:pPr>
          </w:p>
        </w:tc>
      </w:tr>
      <w:tr w:rsidR="00884922" w:rsidRPr="00316D8C" w14:paraId="57017D9E" w14:textId="77777777" w:rsidTr="00884922">
        <w:tc>
          <w:tcPr>
            <w:tcW w:w="3934" w:type="dxa"/>
            <w:gridSpan w:val="4"/>
          </w:tcPr>
          <w:p w14:paraId="26338C43" w14:textId="54DAF842" w:rsidR="00884922" w:rsidRPr="00316D8C" w:rsidRDefault="00884922" w:rsidP="00884922">
            <w:pPr>
              <w:adjustRightInd w:val="0"/>
              <w:jc w:val="right"/>
              <w:rPr>
                <w:rFonts w:ascii="Times New Roman" w:hAnsi="Times New Roman" w:cs="Times New Roman"/>
                <w:sz w:val="20"/>
                <w:szCs w:val="20"/>
                <w:lang w:eastAsia="ru-RU"/>
              </w:rPr>
            </w:pPr>
            <w:r w:rsidRPr="00316D8C">
              <w:rPr>
                <w:rFonts w:ascii="Times New Roman" w:hAnsi="Times New Roman" w:cs="Times New Roman"/>
                <w:sz w:val="20"/>
                <w:szCs w:val="20"/>
                <w:lang w:eastAsia="ru-RU"/>
              </w:rPr>
              <w:t>Итого:</w:t>
            </w:r>
          </w:p>
        </w:tc>
        <w:tc>
          <w:tcPr>
            <w:tcW w:w="945" w:type="dxa"/>
          </w:tcPr>
          <w:p w14:paraId="2298A8E1" w14:textId="77777777" w:rsidR="00884922" w:rsidRPr="00316D8C" w:rsidRDefault="00884922" w:rsidP="00CC43B5">
            <w:pPr>
              <w:adjustRightInd w:val="0"/>
              <w:jc w:val="both"/>
              <w:rPr>
                <w:rFonts w:ascii="Times New Roman" w:hAnsi="Times New Roman" w:cs="Times New Roman"/>
                <w:sz w:val="20"/>
                <w:szCs w:val="20"/>
                <w:lang w:eastAsia="ru-RU"/>
              </w:rPr>
            </w:pPr>
          </w:p>
        </w:tc>
        <w:tc>
          <w:tcPr>
            <w:tcW w:w="1512" w:type="dxa"/>
          </w:tcPr>
          <w:p w14:paraId="55937E9A" w14:textId="5B1C1EBF"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957" w:type="dxa"/>
          </w:tcPr>
          <w:p w14:paraId="166CC2FF" w14:textId="09A59660"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563" w:type="dxa"/>
          </w:tcPr>
          <w:p w14:paraId="19B37A93" w14:textId="34F3F10C" w:rsidR="00884922" w:rsidRPr="00316D8C" w:rsidRDefault="00884922" w:rsidP="00884922">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r>
    </w:tbl>
    <w:p w14:paraId="13E67D76" w14:textId="10B0A37E" w:rsidR="008831AB" w:rsidRPr="00316D8C" w:rsidRDefault="008831AB" w:rsidP="00CC43B5">
      <w:pPr>
        <w:adjustRightInd w:val="0"/>
        <w:jc w:val="both"/>
        <w:rPr>
          <w:rFonts w:ascii="Times New Roman" w:hAnsi="Times New Roman" w:cs="Times New Roman"/>
          <w:sz w:val="24"/>
          <w:szCs w:val="24"/>
          <w:lang w:eastAsia="ru-RU"/>
        </w:rPr>
      </w:pPr>
    </w:p>
    <w:p w14:paraId="2C432482" w14:textId="37264C52" w:rsidR="008831AB" w:rsidRPr="00316D8C" w:rsidRDefault="008831AB" w:rsidP="00CC43B5">
      <w:pPr>
        <w:adjustRightInd w:val="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 xml:space="preserve">В подтверждение целевого использования кредитных средств, Субъект </w:t>
      </w:r>
      <w:r w:rsidR="00D60B6F" w:rsidRPr="00316D8C">
        <w:rPr>
          <w:rFonts w:ascii="Times New Roman" w:hAnsi="Times New Roman" w:cs="Times New Roman"/>
          <w:sz w:val="24"/>
          <w:szCs w:val="24"/>
          <w:lang w:eastAsia="ru-RU"/>
        </w:rPr>
        <w:t xml:space="preserve">деятельности в сфере </w:t>
      </w:r>
      <w:r w:rsidRPr="00316D8C">
        <w:rPr>
          <w:rFonts w:ascii="Times New Roman" w:hAnsi="Times New Roman" w:cs="Times New Roman"/>
          <w:sz w:val="24"/>
          <w:szCs w:val="24"/>
          <w:lang w:eastAsia="ru-RU"/>
        </w:rPr>
        <w:t>промышленности предоставляет документы, на основании которого возникло платежное обязательство (договор, спецификации, счет договор оферта и иные документы).</w:t>
      </w:r>
    </w:p>
    <w:p w14:paraId="541A48A0" w14:textId="547741B6" w:rsidR="00CC43B5" w:rsidRPr="00316D8C" w:rsidRDefault="00CC43B5" w:rsidP="00884922">
      <w:pPr>
        <w:adjustRightInd w:val="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Субъект</w:t>
      </w:r>
      <w:r w:rsidR="00D60B6F" w:rsidRPr="00316D8C">
        <w:rPr>
          <w:rFonts w:ascii="Times New Roman" w:hAnsi="Times New Roman" w:cs="Times New Roman"/>
          <w:sz w:val="24"/>
          <w:szCs w:val="24"/>
          <w:lang w:eastAsia="ru-RU"/>
        </w:rPr>
        <w:t xml:space="preserve"> деятельности в сфере</w:t>
      </w:r>
      <w:r w:rsidRPr="00316D8C">
        <w:rPr>
          <w:rFonts w:ascii="Times New Roman" w:hAnsi="Times New Roman" w:cs="Times New Roman"/>
          <w:sz w:val="24"/>
          <w:szCs w:val="24"/>
          <w:lang w:eastAsia="ru-RU"/>
        </w:rPr>
        <w:t xml:space="preserve"> промышленности</w:t>
      </w:r>
    </w:p>
    <w:p w14:paraId="4F91DB85" w14:textId="77777777" w:rsidR="00884922" w:rsidRPr="00316D8C" w:rsidRDefault="00884922" w:rsidP="00884922">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 xml:space="preserve">_____________ </w:t>
      </w:r>
      <w:r w:rsidRPr="00316D8C">
        <w:rPr>
          <w:rFonts w:ascii="Times New Roman" w:hAnsi="Times New Roman" w:cs="Times New Roman"/>
          <w:sz w:val="24"/>
          <w:szCs w:val="24"/>
          <w:lang w:eastAsia="ru-RU"/>
        </w:rPr>
        <w:tab/>
      </w:r>
      <w:r w:rsidRPr="00316D8C">
        <w:rPr>
          <w:rFonts w:ascii="Times New Roman" w:hAnsi="Times New Roman" w:cs="Times New Roman"/>
          <w:sz w:val="24"/>
          <w:szCs w:val="24"/>
          <w:lang w:eastAsia="ru-RU"/>
        </w:rPr>
        <w:tab/>
        <w:t>________________________           ____________________</w:t>
      </w:r>
    </w:p>
    <w:p w14:paraId="299F5968" w14:textId="77777777" w:rsidR="00884922" w:rsidRPr="00316D8C" w:rsidRDefault="00884922" w:rsidP="00884922">
      <w:pPr>
        <w:adjustRightInd w:val="0"/>
        <w:ind w:firstLine="540"/>
        <w:jc w:val="both"/>
        <w:rPr>
          <w:rFonts w:ascii="Times New Roman" w:hAnsi="Times New Roman" w:cs="Times New Roman"/>
          <w:i/>
          <w:iCs/>
          <w:sz w:val="20"/>
          <w:szCs w:val="20"/>
          <w:lang w:eastAsia="ru-RU"/>
        </w:rPr>
      </w:pPr>
      <w:r w:rsidRPr="00316D8C">
        <w:rPr>
          <w:rFonts w:ascii="Times New Roman" w:hAnsi="Times New Roman" w:cs="Times New Roman"/>
          <w:i/>
          <w:iCs/>
          <w:sz w:val="24"/>
          <w:szCs w:val="24"/>
          <w:lang w:eastAsia="ru-RU"/>
        </w:rPr>
        <w:t xml:space="preserve">  </w:t>
      </w:r>
      <w:r w:rsidRPr="00316D8C">
        <w:rPr>
          <w:rFonts w:ascii="Times New Roman" w:hAnsi="Times New Roman" w:cs="Times New Roman"/>
          <w:i/>
          <w:iCs/>
          <w:sz w:val="20"/>
          <w:szCs w:val="20"/>
          <w:lang w:eastAsia="ru-RU"/>
        </w:rPr>
        <w:t>(</w:t>
      </w:r>
      <w:proofErr w:type="gramStart"/>
      <w:r w:rsidRPr="00316D8C">
        <w:rPr>
          <w:rFonts w:ascii="Times New Roman" w:hAnsi="Times New Roman" w:cs="Times New Roman"/>
          <w:i/>
          <w:iCs/>
          <w:sz w:val="20"/>
          <w:szCs w:val="20"/>
          <w:lang w:eastAsia="ru-RU"/>
        </w:rPr>
        <w:t xml:space="preserve">должность)   </w:t>
      </w:r>
      <w:proofErr w:type="gramEnd"/>
      <w:r w:rsidRPr="00316D8C">
        <w:rPr>
          <w:rFonts w:ascii="Times New Roman" w:hAnsi="Times New Roman" w:cs="Times New Roman"/>
          <w:i/>
          <w:iCs/>
          <w:sz w:val="20"/>
          <w:szCs w:val="20"/>
          <w:lang w:eastAsia="ru-RU"/>
        </w:rPr>
        <w:t xml:space="preserve">   </w:t>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t xml:space="preserve"> (подпись)           </w:t>
      </w:r>
      <w:r w:rsidRPr="00316D8C">
        <w:rPr>
          <w:rFonts w:ascii="Times New Roman" w:hAnsi="Times New Roman" w:cs="Times New Roman"/>
          <w:i/>
          <w:iCs/>
          <w:sz w:val="20"/>
          <w:szCs w:val="20"/>
          <w:lang w:eastAsia="ru-RU"/>
        </w:rPr>
        <w:tab/>
        <w:t xml:space="preserve">                                 (расшифровка подписи)</w:t>
      </w:r>
    </w:p>
    <w:p w14:paraId="70E81FBA" w14:textId="77777777" w:rsidR="00CC43B5" w:rsidRPr="00316D8C" w:rsidRDefault="00CC43B5" w:rsidP="00CC43B5">
      <w:pPr>
        <w:adjustRightInd w:val="0"/>
        <w:ind w:firstLine="540"/>
        <w:jc w:val="both"/>
        <w:rPr>
          <w:rFonts w:ascii="Times New Roman" w:hAnsi="Times New Roman" w:cs="Times New Roman"/>
          <w:i/>
          <w:iCs/>
          <w:sz w:val="24"/>
          <w:szCs w:val="24"/>
          <w:lang w:eastAsia="ru-RU"/>
        </w:rPr>
      </w:pPr>
    </w:p>
    <w:p w14:paraId="1416064E" w14:textId="0D27099B" w:rsidR="00CC43B5" w:rsidRPr="00316D8C" w:rsidRDefault="00884922" w:rsidP="00CC43B5">
      <w:pPr>
        <w:adjustRightInd w:val="0"/>
        <w:ind w:firstLine="540"/>
        <w:jc w:val="both"/>
        <w:rPr>
          <w:rFonts w:ascii="Times New Roman" w:hAnsi="Times New Roman" w:cs="Times New Roman"/>
          <w:sz w:val="24"/>
          <w:szCs w:val="24"/>
          <w:u w:val="single"/>
          <w:lang w:eastAsia="ru-RU"/>
        </w:rPr>
      </w:pPr>
      <w:r w:rsidRPr="00316D8C">
        <w:rPr>
          <w:rFonts w:ascii="Times New Roman" w:hAnsi="Times New Roman" w:cs="Times New Roman"/>
          <w:sz w:val="24"/>
          <w:szCs w:val="24"/>
          <w:lang w:eastAsia="ru-RU"/>
        </w:rPr>
        <w:t xml:space="preserve">Главный бухгалтер </w:t>
      </w:r>
      <w:r w:rsidR="00CC43B5" w:rsidRPr="00316D8C">
        <w:rPr>
          <w:rFonts w:ascii="Times New Roman" w:hAnsi="Times New Roman" w:cs="Times New Roman"/>
          <w:sz w:val="24"/>
          <w:szCs w:val="24"/>
          <w:lang w:eastAsia="ru-RU"/>
        </w:rPr>
        <w:tab/>
      </w:r>
      <w:r w:rsidR="00CC43B5" w:rsidRPr="00316D8C">
        <w:rPr>
          <w:rFonts w:ascii="Times New Roman" w:hAnsi="Times New Roman" w:cs="Times New Roman"/>
          <w:sz w:val="24"/>
          <w:szCs w:val="24"/>
          <w:lang w:eastAsia="ru-RU"/>
        </w:rPr>
        <w:tab/>
        <w:t xml:space="preserve">________________________           </w:t>
      </w:r>
      <w:r w:rsidRPr="00316D8C">
        <w:rPr>
          <w:rFonts w:ascii="Times New Roman" w:hAnsi="Times New Roman" w:cs="Times New Roman"/>
          <w:sz w:val="24"/>
          <w:szCs w:val="24"/>
          <w:u w:val="single"/>
          <w:lang w:eastAsia="ru-RU"/>
        </w:rPr>
        <w:t>____________________</w:t>
      </w:r>
    </w:p>
    <w:p w14:paraId="2BFC88D2" w14:textId="61DB66B9" w:rsidR="00CC43B5" w:rsidRPr="00316D8C" w:rsidRDefault="00CC43B5" w:rsidP="00CC43B5">
      <w:pPr>
        <w:adjustRightInd w:val="0"/>
        <w:ind w:firstLine="540"/>
        <w:jc w:val="both"/>
        <w:rPr>
          <w:rFonts w:ascii="Times New Roman" w:hAnsi="Times New Roman" w:cs="Times New Roman"/>
          <w:i/>
          <w:iCs/>
          <w:sz w:val="24"/>
          <w:szCs w:val="24"/>
          <w:lang w:eastAsia="ru-RU"/>
        </w:rPr>
      </w:pPr>
      <w:r w:rsidRPr="00316D8C">
        <w:rPr>
          <w:rFonts w:ascii="Times New Roman" w:hAnsi="Times New Roman" w:cs="Times New Roman"/>
          <w:i/>
          <w:iCs/>
          <w:sz w:val="24"/>
          <w:szCs w:val="24"/>
          <w:lang w:eastAsia="ru-RU"/>
        </w:rPr>
        <w:t xml:space="preserve">  </w:t>
      </w:r>
      <w:r w:rsidR="00884922" w:rsidRPr="00316D8C">
        <w:rPr>
          <w:rFonts w:ascii="Times New Roman" w:hAnsi="Times New Roman" w:cs="Times New Roman"/>
          <w:i/>
          <w:iCs/>
          <w:sz w:val="24"/>
          <w:szCs w:val="24"/>
          <w:lang w:eastAsia="ru-RU"/>
        </w:rPr>
        <w:t xml:space="preserve">  </w:t>
      </w:r>
      <w:r w:rsidR="00884922" w:rsidRPr="00316D8C">
        <w:rPr>
          <w:rFonts w:ascii="Times New Roman" w:hAnsi="Times New Roman" w:cs="Times New Roman"/>
          <w:i/>
          <w:iCs/>
          <w:sz w:val="20"/>
          <w:szCs w:val="20"/>
          <w:lang w:eastAsia="ru-RU"/>
        </w:rPr>
        <w:t>(</w:t>
      </w:r>
      <w:proofErr w:type="gramStart"/>
      <w:r w:rsidR="00884922" w:rsidRPr="00316D8C">
        <w:rPr>
          <w:rFonts w:ascii="Times New Roman" w:hAnsi="Times New Roman" w:cs="Times New Roman"/>
          <w:i/>
          <w:iCs/>
          <w:sz w:val="20"/>
          <w:szCs w:val="20"/>
          <w:lang w:eastAsia="ru-RU"/>
        </w:rPr>
        <w:t xml:space="preserve">должность)   </w:t>
      </w:r>
      <w:proofErr w:type="gramEnd"/>
      <w:r w:rsidR="00884922" w:rsidRPr="00316D8C">
        <w:rPr>
          <w:rFonts w:ascii="Times New Roman" w:hAnsi="Times New Roman" w:cs="Times New Roman"/>
          <w:i/>
          <w:iCs/>
          <w:sz w:val="20"/>
          <w:szCs w:val="20"/>
          <w:lang w:eastAsia="ru-RU"/>
        </w:rPr>
        <w:t xml:space="preserve">   </w:t>
      </w:r>
      <w:r w:rsidR="00884922" w:rsidRPr="00316D8C">
        <w:rPr>
          <w:rFonts w:ascii="Times New Roman" w:hAnsi="Times New Roman" w:cs="Times New Roman"/>
          <w:i/>
          <w:iCs/>
          <w:sz w:val="20"/>
          <w:szCs w:val="20"/>
          <w:lang w:eastAsia="ru-RU"/>
        </w:rPr>
        <w:tab/>
        <w:t xml:space="preserve">                </w:t>
      </w:r>
      <w:r w:rsidR="00884922" w:rsidRPr="00316D8C">
        <w:rPr>
          <w:rFonts w:ascii="Times New Roman" w:hAnsi="Times New Roman" w:cs="Times New Roman"/>
          <w:i/>
          <w:iCs/>
          <w:sz w:val="20"/>
          <w:szCs w:val="20"/>
          <w:lang w:eastAsia="ru-RU"/>
        </w:rPr>
        <w:tab/>
        <w:t xml:space="preserve"> (подпись)           </w:t>
      </w:r>
      <w:r w:rsidR="00884922" w:rsidRPr="00316D8C">
        <w:rPr>
          <w:rFonts w:ascii="Times New Roman" w:hAnsi="Times New Roman" w:cs="Times New Roman"/>
          <w:i/>
          <w:iCs/>
          <w:sz w:val="20"/>
          <w:szCs w:val="20"/>
          <w:lang w:eastAsia="ru-RU"/>
        </w:rPr>
        <w:tab/>
        <w:t xml:space="preserve">                                 (расшифровка подписи)</w:t>
      </w:r>
    </w:p>
    <w:p w14:paraId="66B0FC54" w14:textId="77777777" w:rsidR="00CC43B5" w:rsidRPr="00316D8C" w:rsidRDefault="00CC43B5" w:rsidP="00CC43B5">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М.П.</w:t>
      </w:r>
    </w:p>
    <w:p w14:paraId="0F607958" w14:textId="77777777" w:rsidR="00884922" w:rsidRPr="00316D8C" w:rsidRDefault="00884922" w:rsidP="00CC43B5">
      <w:pPr>
        <w:adjustRightInd w:val="0"/>
        <w:ind w:firstLine="540"/>
        <w:jc w:val="both"/>
        <w:rPr>
          <w:rFonts w:ascii="Times New Roman" w:hAnsi="Times New Roman" w:cs="Times New Roman"/>
          <w:sz w:val="24"/>
          <w:szCs w:val="24"/>
          <w:lang w:eastAsia="ru-RU"/>
        </w:rPr>
      </w:pPr>
    </w:p>
    <w:p w14:paraId="7693018F" w14:textId="7F093348" w:rsidR="00F64770" w:rsidRDefault="00884922" w:rsidP="00CC0FB2">
      <w:pPr>
        <w:adjustRightInd w:val="0"/>
        <w:ind w:firstLine="540"/>
        <w:jc w:val="both"/>
        <w:rPr>
          <w:rFonts w:ascii="Times New Roman" w:hAnsi="Times New Roman" w:cs="Times New Roman"/>
          <w:sz w:val="24"/>
          <w:szCs w:val="24"/>
        </w:rPr>
      </w:pPr>
      <w:r w:rsidRPr="00316D8C">
        <w:rPr>
          <w:rFonts w:ascii="Times New Roman" w:hAnsi="Times New Roman" w:cs="Times New Roman"/>
          <w:sz w:val="24"/>
          <w:szCs w:val="24"/>
          <w:lang w:eastAsia="ru-RU"/>
        </w:rPr>
        <w:t>«</w:t>
      </w:r>
      <w:r w:rsidR="00CC43B5" w:rsidRPr="00316D8C">
        <w:rPr>
          <w:rFonts w:ascii="Times New Roman" w:hAnsi="Times New Roman" w:cs="Times New Roman"/>
          <w:sz w:val="24"/>
          <w:szCs w:val="24"/>
          <w:lang w:eastAsia="ru-RU"/>
        </w:rPr>
        <w:t>__</w:t>
      </w:r>
      <w:r w:rsidRPr="00316D8C">
        <w:rPr>
          <w:rFonts w:ascii="Times New Roman" w:hAnsi="Times New Roman" w:cs="Times New Roman"/>
          <w:sz w:val="24"/>
          <w:szCs w:val="24"/>
          <w:lang w:eastAsia="ru-RU"/>
        </w:rPr>
        <w:t>_»</w:t>
      </w:r>
      <w:r w:rsidR="00CC43B5" w:rsidRPr="00316D8C">
        <w:rPr>
          <w:rFonts w:ascii="Times New Roman" w:hAnsi="Times New Roman" w:cs="Times New Roman"/>
          <w:sz w:val="24"/>
          <w:szCs w:val="24"/>
          <w:lang w:eastAsia="ru-RU"/>
        </w:rPr>
        <w:t xml:space="preserve"> _______________ 202__ г.</w:t>
      </w:r>
      <w:r w:rsidR="00CC43B5" w:rsidRPr="00982317">
        <w:rPr>
          <w:rFonts w:ascii="Times New Roman" w:hAnsi="Times New Roman" w:cs="Times New Roman"/>
          <w:lang w:eastAsia="ru-RU"/>
        </w:rPr>
        <w:tab/>
      </w:r>
      <w:bookmarkEnd w:id="0"/>
    </w:p>
    <w:sectPr w:rsidR="00F64770" w:rsidSect="005A2CE6">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 w:id="2">
    <w:p w14:paraId="6F4E44B2" w14:textId="2C7241FC" w:rsidR="00CC43B5" w:rsidRPr="00050EF2" w:rsidRDefault="00CC43B5" w:rsidP="00CC43B5">
      <w:pPr>
        <w:pStyle w:val="af2"/>
        <w:jc w:val="both"/>
        <w:rPr>
          <w:rFonts w:ascii="Times New Roman" w:hAnsi="Times New Roman"/>
        </w:rPr>
      </w:pPr>
      <w:r w:rsidRPr="00050EF2">
        <w:rPr>
          <w:rStyle w:val="af4"/>
          <w:rFonts w:ascii="Times New Roman" w:hAnsi="Times New Roman"/>
        </w:rPr>
        <w:footnoteRef/>
      </w:r>
      <w:r w:rsidRPr="00050EF2">
        <w:rPr>
          <w:rFonts w:ascii="Times New Roman" w:hAnsi="Times New Roman"/>
        </w:rPr>
        <w:t xml:space="preserve"> Остаток ссудной задолженности по кредитному договору на начало первого периода, в котором подается Заявка на </w:t>
      </w:r>
      <w:r w:rsidR="00031E1C">
        <w:rPr>
          <w:rFonts w:ascii="Times New Roman" w:hAnsi="Times New Roman"/>
        </w:rPr>
        <w:t>выплату</w:t>
      </w:r>
      <w:r w:rsidR="00031E1C" w:rsidRPr="00050EF2">
        <w:rPr>
          <w:rFonts w:ascii="Times New Roman" w:hAnsi="Times New Roman"/>
        </w:rPr>
        <w:t xml:space="preserve"> </w:t>
      </w:r>
      <w:r w:rsidRPr="00050EF2">
        <w:rPr>
          <w:rFonts w:ascii="Times New Roman" w:hAnsi="Times New Roman"/>
        </w:rPr>
        <w:t>Гранта, должен быть нулевым. Остаток ссудной задолженности на начало каждого последующего периода должен равняться остатку ссудной задолженности, указанному в Справке о целевом использовании кредита на конец предыдущего периода.</w:t>
      </w:r>
    </w:p>
  </w:footnote>
  <w:footnote w:id="3">
    <w:p w14:paraId="0AB4D540" w14:textId="63EB5940" w:rsidR="00884922" w:rsidRDefault="00884922" w:rsidP="00884922">
      <w:pPr>
        <w:pStyle w:val="af2"/>
        <w:jc w:val="both"/>
      </w:pPr>
      <w:r>
        <w:rPr>
          <w:rStyle w:val="af4"/>
        </w:rPr>
        <w:footnoteRef/>
      </w:r>
      <w:r>
        <w:t xml:space="preserve"> </w:t>
      </w:r>
      <w:r w:rsidRPr="00884922">
        <w:rPr>
          <w:rFonts w:ascii="Times New Roman" w:hAnsi="Times New Roman"/>
        </w:rPr>
        <w:t>Форма является рекомендованной и может быть изменена при услови</w:t>
      </w:r>
      <w:r>
        <w:rPr>
          <w:rFonts w:ascii="Times New Roman" w:hAnsi="Times New Roman"/>
        </w:rPr>
        <w:t>и сохранения всех указанных в форме сведений.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11375"/>
    <w:rsid w:val="00411BF3"/>
    <w:rsid w:val="0042087E"/>
    <w:rsid w:val="00421886"/>
    <w:rsid w:val="00424E26"/>
    <w:rsid w:val="0042574C"/>
    <w:rsid w:val="00436A2A"/>
    <w:rsid w:val="004505F2"/>
    <w:rsid w:val="00466A3E"/>
    <w:rsid w:val="004671CD"/>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5117"/>
    <w:rsid w:val="00D16389"/>
    <w:rsid w:val="00D267B7"/>
    <w:rsid w:val="00D321F5"/>
    <w:rsid w:val="00D33271"/>
    <w:rsid w:val="00D36FEF"/>
    <w:rsid w:val="00D45465"/>
    <w:rsid w:val="00D510D8"/>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E007C"/>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6627</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2024-05-03T11:15:00Z</dcterms:modified>
</cp:coreProperties>
</file>